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81ED8" w:rsidRPr="0064359D" w:rsidTr="00B442BF">
        <w:trPr>
          <w:trHeight w:val="966"/>
          <w:tblCellSpacing w:w="0" w:type="dxa"/>
        </w:trPr>
        <w:tc>
          <w:tcPr>
            <w:tcW w:w="10170" w:type="dxa"/>
            <w:vAlign w:val="center"/>
            <w:hideMark/>
          </w:tcPr>
          <w:p w:rsidR="00B442BF" w:rsidRPr="00FF4DC9" w:rsidRDefault="00B442BF" w:rsidP="00B442BF">
            <w:pPr>
              <w:spacing w:after="0" w:line="340" w:lineRule="atLeast"/>
              <w:jc w:val="both"/>
              <w:rPr>
                <w:color w:val="000000"/>
                <w:sz w:val="26"/>
                <w:szCs w:val="26"/>
              </w:rPr>
            </w:pPr>
            <w:r w:rsidRPr="00FF4DC9">
              <w:rPr>
                <w:color w:val="000000"/>
                <w:sz w:val="26"/>
                <w:szCs w:val="26"/>
              </w:rPr>
              <w:t xml:space="preserve">UBND THÀNH PHỐ HẢI DƯƠNG          </w:t>
            </w:r>
            <w:r w:rsidRPr="00B442BF">
              <w:rPr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B442BF" w:rsidRDefault="00B442BF" w:rsidP="00B442BF">
            <w:pPr>
              <w:spacing w:after="0" w:line="34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1C3837">
              <w:rPr>
                <w:b/>
                <w:color w:val="000000"/>
                <w:sz w:val="26"/>
                <w:szCs w:val="26"/>
              </w:rPr>
              <w:t>TRƯỜNG TIỂU HỌC TÂN HƯNG</w:t>
            </w:r>
            <w:r w:rsidRPr="00FF4DC9">
              <w:rPr>
                <w:b/>
                <w:color w:val="000000"/>
                <w:sz w:val="26"/>
                <w:szCs w:val="26"/>
              </w:rPr>
              <w:t xml:space="preserve">                    </w:t>
            </w: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FF4DC9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442BF">
              <w:rPr>
                <w:b/>
                <w:color w:val="000000"/>
                <w:sz w:val="26"/>
                <w:szCs w:val="26"/>
                <w:u w:val="single"/>
              </w:rPr>
              <w:t xml:space="preserve">Độc lập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-</w:t>
            </w:r>
            <w:r w:rsidRPr="00B442BF">
              <w:rPr>
                <w:b/>
                <w:color w:val="000000"/>
                <w:sz w:val="26"/>
                <w:szCs w:val="26"/>
                <w:u w:val="single"/>
              </w:rPr>
              <w:t xml:space="preserve"> Tự do </w:t>
            </w:r>
            <w:r>
              <w:rPr>
                <w:b/>
                <w:color w:val="000000"/>
                <w:sz w:val="26"/>
                <w:szCs w:val="26"/>
                <w:u w:val="single"/>
              </w:rPr>
              <w:t>-</w:t>
            </w:r>
            <w:r w:rsidRPr="00B442BF">
              <w:rPr>
                <w:b/>
                <w:color w:val="000000"/>
                <w:sz w:val="26"/>
                <w:szCs w:val="26"/>
                <w:u w:val="single"/>
              </w:rPr>
              <w:t xml:space="preserve"> Hạnh phúc</w:t>
            </w:r>
          </w:p>
          <w:p w:rsidR="00B442BF" w:rsidRDefault="00B442BF" w:rsidP="00B442BF">
            <w:pPr>
              <w:spacing w:after="0" w:line="34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----- ***-----</w:t>
            </w:r>
          </w:p>
          <w:p w:rsidR="00181ED8" w:rsidRPr="0064359D" w:rsidRDefault="00B442BF" w:rsidP="00B442BF">
            <w:pPr>
              <w:spacing w:line="340" w:lineRule="exact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                                         </w:t>
            </w:r>
            <w:r w:rsidRPr="000C7964">
              <w:rPr>
                <w:i/>
                <w:color w:val="000000"/>
              </w:rPr>
              <w:t xml:space="preserve">Tân Hưng, ngày </w:t>
            </w:r>
            <w:r>
              <w:rPr>
                <w:i/>
                <w:color w:val="000000"/>
              </w:rPr>
              <w:t xml:space="preserve">    </w:t>
            </w:r>
            <w:r w:rsidRPr="000C7964">
              <w:rPr>
                <w:i/>
                <w:color w:val="000000"/>
              </w:rPr>
              <w:t xml:space="preserve"> tháng </w:t>
            </w:r>
            <w:r>
              <w:rPr>
                <w:i/>
                <w:color w:val="000000"/>
              </w:rPr>
              <w:t xml:space="preserve">    </w:t>
            </w:r>
            <w:r w:rsidRPr="000C7964">
              <w:rPr>
                <w:i/>
                <w:color w:val="000000"/>
              </w:rPr>
              <w:t xml:space="preserve"> năm 2017</w:t>
            </w:r>
          </w:p>
        </w:tc>
      </w:tr>
    </w:tbl>
    <w:p w:rsidR="006A3F2B" w:rsidRPr="0064359D" w:rsidRDefault="006A3F2B" w:rsidP="00357EE1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64359D">
        <w:rPr>
          <w:rFonts w:eastAsia="Times New Roman" w:cs="Times New Roman"/>
          <w:color w:val="000000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:rsidR="006A3F2B" w:rsidRPr="0064359D" w:rsidRDefault="006A3F2B" w:rsidP="0064359D">
      <w:pPr>
        <w:spacing w:after="0" w:line="240" w:lineRule="atLeast"/>
        <w:jc w:val="center"/>
        <w:textAlignment w:val="baseline"/>
        <w:rPr>
          <w:rFonts w:eastAsia="Times New Roman" w:cs="Times New Roman"/>
          <w:color w:val="000000"/>
          <w:sz w:val="32"/>
          <w:szCs w:val="32"/>
        </w:rPr>
      </w:pPr>
      <w:r w:rsidRPr="0064359D">
        <w:rPr>
          <w:rFonts w:eastAsia="Times New Roman" w:cs="Times New Roman"/>
          <w:b/>
          <w:bCs/>
          <w:color w:val="000000"/>
          <w:sz w:val="32"/>
          <w:szCs w:val="32"/>
        </w:rPr>
        <w:t>KẾ HOẠCH HOẠT ĐỘNG CÂU LẠC BỘ TIẾNG ANH</w:t>
      </w:r>
      <w:r w:rsidRPr="0064359D">
        <w:rPr>
          <w:rFonts w:eastAsia="Times New Roman" w:cs="Times New Roman"/>
          <w:color w:val="000000"/>
          <w:szCs w:val="28"/>
          <w:bdr w:val="none" w:sz="0" w:space="0" w:color="auto" w:frame="1"/>
        </w:rPr>
        <w:br/>
      </w:r>
      <w:r w:rsidR="00181ED8">
        <w:rPr>
          <w:rFonts w:eastAsia="Times New Roman" w:cs="Times New Roman"/>
          <w:b/>
          <w:bCs/>
          <w:color w:val="000000"/>
          <w:sz w:val="32"/>
          <w:szCs w:val="32"/>
        </w:rPr>
        <w:t>NĂM HỌC</w:t>
      </w:r>
      <w:r w:rsidRPr="0064359D">
        <w:rPr>
          <w:rFonts w:eastAsia="Times New Roman" w:cs="Times New Roman"/>
          <w:b/>
          <w:bCs/>
          <w:color w:val="000000"/>
          <w:sz w:val="32"/>
          <w:szCs w:val="32"/>
        </w:rPr>
        <w:t xml:space="preserve"> 201</w:t>
      </w:r>
      <w:r w:rsidR="0064359D" w:rsidRPr="0064359D">
        <w:rPr>
          <w:rFonts w:eastAsia="Times New Roman" w:cs="Times New Roman"/>
          <w:b/>
          <w:bCs/>
          <w:color w:val="000000"/>
          <w:sz w:val="32"/>
          <w:szCs w:val="32"/>
        </w:rPr>
        <w:t>7</w:t>
      </w:r>
      <w:r w:rsidR="00181ED8">
        <w:rPr>
          <w:rFonts w:eastAsia="Times New Roman" w:cs="Times New Roman"/>
          <w:b/>
          <w:bCs/>
          <w:color w:val="000000"/>
          <w:sz w:val="32"/>
          <w:szCs w:val="32"/>
        </w:rPr>
        <w:t xml:space="preserve"> </w:t>
      </w:r>
      <w:r w:rsidR="0064359D" w:rsidRPr="0064359D">
        <w:rPr>
          <w:rFonts w:eastAsia="Times New Roman" w:cs="Times New Roman"/>
          <w:b/>
          <w:bCs/>
          <w:color w:val="000000"/>
          <w:sz w:val="32"/>
          <w:szCs w:val="32"/>
        </w:rPr>
        <w:t>- 2018</w:t>
      </w:r>
    </w:p>
    <w:p w:rsidR="006A3F2B" w:rsidRPr="0064359D" w:rsidRDefault="006A3F2B" w:rsidP="0064359D">
      <w:pPr>
        <w:spacing w:after="0" w:line="240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</w:p>
    <w:p w:rsidR="007C56E2" w:rsidRPr="007C56E2" w:rsidRDefault="007C56E2" w:rsidP="00357EE1">
      <w:pPr>
        <w:spacing w:before="120" w:after="120" w:line="240" w:lineRule="atLeast"/>
        <w:ind w:firstLine="720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6A3F2B" w:rsidRPr="007C56E2">
        <w:rPr>
          <w:rFonts w:eastAsia="Times New Roman" w:cs="Times New Roman"/>
          <w:color w:val="000000"/>
          <w:szCs w:val="28"/>
        </w:rPr>
        <w:t>Thực hiện công văn số 1</w:t>
      </w:r>
      <w:r w:rsidRPr="007C56E2">
        <w:rPr>
          <w:rFonts w:eastAsia="Times New Roman" w:cs="Times New Roman"/>
          <w:color w:val="000000"/>
          <w:szCs w:val="28"/>
        </w:rPr>
        <w:t>080</w:t>
      </w:r>
      <w:r w:rsidR="006A3F2B" w:rsidRPr="007C56E2">
        <w:rPr>
          <w:rFonts w:eastAsia="Times New Roman" w:cs="Times New Roman"/>
          <w:color w:val="000000"/>
          <w:szCs w:val="28"/>
        </w:rPr>
        <w:t>/SGDĐT</w:t>
      </w:r>
      <w:r w:rsidRPr="007C56E2">
        <w:rPr>
          <w:rFonts w:eastAsia="Times New Roman" w:cs="Times New Roman"/>
          <w:color w:val="000000"/>
          <w:szCs w:val="28"/>
        </w:rPr>
        <w:t xml:space="preserve"> </w:t>
      </w:r>
      <w:r w:rsidR="006A3F2B" w:rsidRPr="007C56E2">
        <w:rPr>
          <w:rFonts w:eastAsia="Times New Roman" w:cs="Times New Roman"/>
          <w:color w:val="000000"/>
          <w:szCs w:val="28"/>
        </w:rPr>
        <w:t>-</w:t>
      </w:r>
      <w:r w:rsidRPr="007C56E2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6A3F2B" w:rsidRPr="007C56E2">
        <w:rPr>
          <w:rFonts w:eastAsia="Times New Roman" w:cs="Times New Roman"/>
          <w:color w:val="000000"/>
          <w:szCs w:val="28"/>
        </w:rPr>
        <w:t xml:space="preserve">GDTrH </w:t>
      </w:r>
      <w:r w:rsidRPr="007C56E2">
        <w:rPr>
          <w:rFonts w:eastAsia="Times New Roman" w:cs="Times New Roman"/>
          <w:color w:val="000000"/>
          <w:szCs w:val="28"/>
        </w:rPr>
        <w:t xml:space="preserve"> </w:t>
      </w:r>
      <w:r w:rsidR="006A3F2B" w:rsidRPr="007C56E2">
        <w:rPr>
          <w:rFonts w:eastAsia="Times New Roman" w:cs="Times New Roman"/>
          <w:color w:val="000000"/>
          <w:szCs w:val="28"/>
        </w:rPr>
        <w:t>ngày</w:t>
      </w:r>
      <w:proofErr w:type="gramEnd"/>
      <w:r w:rsidR="006A3F2B" w:rsidRPr="007C56E2">
        <w:rPr>
          <w:rFonts w:eastAsia="Times New Roman" w:cs="Times New Roman"/>
          <w:color w:val="000000"/>
          <w:szCs w:val="28"/>
        </w:rPr>
        <w:t xml:space="preserve"> </w:t>
      </w:r>
      <w:r w:rsidRPr="007C56E2">
        <w:rPr>
          <w:rFonts w:eastAsia="Times New Roman" w:cs="Times New Roman"/>
          <w:color w:val="000000"/>
          <w:szCs w:val="28"/>
        </w:rPr>
        <w:t>30</w:t>
      </w:r>
      <w:r w:rsidR="006A3F2B" w:rsidRPr="007C56E2">
        <w:rPr>
          <w:rFonts w:eastAsia="Times New Roman" w:cs="Times New Roman"/>
          <w:color w:val="000000"/>
          <w:szCs w:val="28"/>
        </w:rPr>
        <w:t>/</w:t>
      </w:r>
      <w:r w:rsidRPr="007C56E2">
        <w:rPr>
          <w:rFonts w:eastAsia="Times New Roman" w:cs="Times New Roman"/>
          <w:color w:val="000000"/>
          <w:szCs w:val="28"/>
        </w:rPr>
        <w:t>8</w:t>
      </w:r>
      <w:r w:rsidR="006A3F2B" w:rsidRPr="007C56E2">
        <w:rPr>
          <w:rFonts w:eastAsia="Times New Roman" w:cs="Times New Roman"/>
          <w:color w:val="000000"/>
          <w:szCs w:val="28"/>
        </w:rPr>
        <w:t>/201</w:t>
      </w:r>
      <w:r w:rsidRPr="007C56E2">
        <w:rPr>
          <w:rFonts w:eastAsia="Times New Roman" w:cs="Times New Roman"/>
          <w:color w:val="000000"/>
          <w:szCs w:val="28"/>
        </w:rPr>
        <w:t>7</w:t>
      </w:r>
      <w:r w:rsidR="006A3F2B" w:rsidRPr="007C56E2">
        <w:rPr>
          <w:rFonts w:eastAsia="Times New Roman" w:cs="Times New Roman"/>
          <w:color w:val="000000"/>
          <w:szCs w:val="28"/>
        </w:rPr>
        <w:t xml:space="preserve"> về việc </w:t>
      </w:r>
      <w:r w:rsidRPr="007C56E2">
        <w:rPr>
          <w:rFonts w:eastAsia="Times New Roman" w:cs="Times New Roman"/>
          <w:color w:val="000000"/>
          <w:szCs w:val="28"/>
        </w:rPr>
        <w:t xml:space="preserve">dạy   và học </w:t>
      </w:r>
      <w:r w:rsidR="006A3F2B" w:rsidRPr="007C56E2">
        <w:rPr>
          <w:rFonts w:eastAsia="Times New Roman" w:cs="Times New Roman"/>
          <w:color w:val="000000"/>
          <w:szCs w:val="28"/>
        </w:rPr>
        <w:t>Tiếng Anh năm học 201</w:t>
      </w:r>
      <w:r w:rsidRPr="007C56E2">
        <w:rPr>
          <w:rFonts w:eastAsia="Times New Roman" w:cs="Times New Roman"/>
          <w:color w:val="000000"/>
          <w:szCs w:val="28"/>
        </w:rPr>
        <w:t xml:space="preserve">7 </w:t>
      </w:r>
      <w:r w:rsidR="006A3F2B" w:rsidRPr="007C56E2">
        <w:rPr>
          <w:rFonts w:eastAsia="Times New Roman" w:cs="Times New Roman"/>
          <w:color w:val="000000"/>
          <w:szCs w:val="28"/>
        </w:rPr>
        <w:t>-</w:t>
      </w:r>
      <w:r w:rsidRPr="007C56E2">
        <w:rPr>
          <w:rFonts w:eastAsia="Times New Roman" w:cs="Times New Roman"/>
          <w:color w:val="000000"/>
          <w:szCs w:val="28"/>
        </w:rPr>
        <w:t xml:space="preserve"> </w:t>
      </w:r>
      <w:r w:rsidR="006A3F2B" w:rsidRPr="007C56E2">
        <w:rPr>
          <w:rFonts w:eastAsia="Times New Roman" w:cs="Times New Roman"/>
          <w:color w:val="000000"/>
          <w:szCs w:val="28"/>
        </w:rPr>
        <w:t>201</w:t>
      </w:r>
      <w:r w:rsidRPr="007C56E2">
        <w:rPr>
          <w:rFonts w:eastAsia="Times New Roman" w:cs="Times New Roman"/>
          <w:color w:val="000000"/>
          <w:szCs w:val="28"/>
        </w:rPr>
        <w:t>8.</w:t>
      </w:r>
    </w:p>
    <w:p w:rsidR="00B706A1" w:rsidRDefault="007C56E2" w:rsidP="00357EE1">
      <w:pPr>
        <w:spacing w:before="120" w:after="120" w:line="240" w:lineRule="atLeast"/>
        <w:ind w:firstLine="720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6A3F2B" w:rsidRPr="0064359D">
        <w:rPr>
          <w:rFonts w:eastAsia="Times New Roman" w:cs="Times New Roman"/>
          <w:color w:val="000000"/>
          <w:szCs w:val="28"/>
        </w:rPr>
        <w:t>Căn cứ kế hoạch tổ chức thực hiện nhiệm vụ năm học 201</w:t>
      </w:r>
      <w:r>
        <w:rPr>
          <w:rFonts w:eastAsia="Times New Roman" w:cs="Times New Roman"/>
          <w:color w:val="000000"/>
          <w:szCs w:val="28"/>
        </w:rPr>
        <w:t xml:space="preserve">7 </w:t>
      </w:r>
      <w:r w:rsidR="006A3F2B" w:rsidRPr="0064359D">
        <w:rPr>
          <w:rFonts w:eastAsia="Times New Roman" w:cs="Times New Roman"/>
          <w:color w:val="000000"/>
          <w:szCs w:val="28"/>
        </w:rPr>
        <w:t>-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6A3F2B" w:rsidRPr="0064359D">
        <w:rPr>
          <w:rFonts w:eastAsia="Times New Roman" w:cs="Times New Roman"/>
          <w:color w:val="000000"/>
          <w:szCs w:val="28"/>
        </w:rPr>
        <w:t>201</w:t>
      </w:r>
      <w:r>
        <w:rPr>
          <w:rFonts w:eastAsia="Times New Roman" w:cs="Times New Roman"/>
          <w:color w:val="000000"/>
          <w:szCs w:val="28"/>
        </w:rPr>
        <w:t>8</w:t>
      </w:r>
      <w:r w:rsidR="006A3F2B" w:rsidRPr="0064359D">
        <w:rPr>
          <w:rFonts w:eastAsia="Times New Roman" w:cs="Times New Roman"/>
          <w:color w:val="000000"/>
          <w:szCs w:val="28"/>
        </w:rPr>
        <w:t xml:space="preserve"> của Trường</w:t>
      </w:r>
      <w:r>
        <w:rPr>
          <w:rFonts w:eastAsia="Times New Roman" w:cs="Times New Roman"/>
          <w:color w:val="000000"/>
          <w:szCs w:val="28"/>
        </w:rPr>
        <w:t xml:space="preserve"> TH Tân Hưng</w:t>
      </w:r>
      <w:r w:rsidR="006A3F2B" w:rsidRPr="0064359D">
        <w:rPr>
          <w:rFonts w:eastAsia="Times New Roman" w:cs="Times New Roman"/>
          <w:color w:val="000000"/>
          <w:szCs w:val="28"/>
        </w:rPr>
        <w:t>.</w:t>
      </w:r>
    </w:p>
    <w:p w:rsidR="007C56E2" w:rsidRDefault="00B706A1" w:rsidP="00357EE1">
      <w:pPr>
        <w:spacing w:before="120" w:after="120" w:line="240" w:lineRule="atLeast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</w:t>
      </w:r>
      <w:r w:rsidR="007C56E2">
        <w:rPr>
          <w:rFonts w:eastAsia="Times New Roman" w:cs="Times New Roman"/>
          <w:color w:val="000000"/>
          <w:szCs w:val="28"/>
        </w:rPr>
        <w:t xml:space="preserve">- </w:t>
      </w:r>
      <w:r w:rsidR="006A3F2B" w:rsidRPr="0064359D">
        <w:rPr>
          <w:rFonts w:eastAsia="Times New Roman" w:cs="Times New Roman"/>
          <w:color w:val="000000"/>
          <w:szCs w:val="28"/>
        </w:rPr>
        <w:t>Nhóm</w:t>
      </w:r>
      <w:proofErr w:type="gramStart"/>
      <w:r w:rsidR="006A3F2B" w:rsidRPr="0064359D">
        <w:rPr>
          <w:rFonts w:eastAsia="Times New Roman" w:cs="Times New Roman"/>
          <w:color w:val="000000"/>
          <w:szCs w:val="28"/>
        </w:rPr>
        <w:t>  giáo</w:t>
      </w:r>
      <w:proofErr w:type="gramEnd"/>
      <w:r w:rsidR="006A3F2B" w:rsidRPr="0064359D">
        <w:rPr>
          <w:rFonts w:eastAsia="Times New Roman" w:cs="Times New Roman"/>
          <w:color w:val="000000"/>
          <w:szCs w:val="28"/>
        </w:rPr>
        <w:t xml:space="preserve"> viên bộ môn Tiếng Anh  xây dựng kế hoạch hoạt động câu lạc bộ Tiếng Anh  năm học 201</w:t>
      </w:r>
      <w:r w:rsidR="007C56E2">
        <w:rPr>
          <w:rFonts w:eastAsia="Times New Roman" w:cs="Times New Roman"/>
          <w:color w:val="000000"/>
          <w:szCs w:val="28"/>
        </w:rPr>
        <w:t xml:space="preserve">7 </w:t>
      </w:r>
      <w:r w:rsidR="006A3F2B" w:rsidRPr="0064359D">
        <w:rPr>
          <w:rFonts w:eastAsia="Times New Roman" w:cs="Times New Roman"/>
          <w:color w:val="000000"/>
          <w:szCs w:val="28"/>
        </w:rPr>
        <w:t>-</w:t>
      </w:r>
      <w:r w:rsidR="007C56E2">
        <w:rPr>
          <w:rFonts w:eastAsia="Times New Roman" w:cs="Times New Roman"/>
          <w:color w:val="000000"/>
          <w:szCs w:val="28"/>
        </w:rPr>
        <w:t xml:space="preserve"> </w:t>
      </w:r>
      <w:r w:rsidR="006A3F2B" w:rsidRPr="0064359D">
        <w:rPr>
          <w:rFonts w:eastAsia="Times New Roman" w:cs="Times New Roman"/>
          <w:color w:val="000000"/>
          <w:szCs w:val="28"/>
        </w:rPr>
        <w:t>201</w:t>
      </w:r>
      <w:r w:rsidR="007C56E2">
        <w:rPr>
          <w:rFonts w:eastAsia="Times New Roman" w:cs="Times New Roman"/>
          <w:color w:val="000000"/>
          <w:szCs w:val="28"/>
        </w:rPr>
        <w:t>8</w:t>
      </w:r>
      <w:r w:rsidR="006A3F2B" w:rsidRPr="0064359D">
        <w:rPr>
          <w:rFonts w:eastAsia="Times New Roman" w:cs="Times New Roman"/>
          <w:color w:val="000000"/>
          <w:szCs w:val="28"/>
        </w:rPr>
        <w:t xml:space="preserve"> như sau: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7C56E2">
        <w:rPr>
          <w:rFonts w:eastAsia="Times New Roman" w:cs="Times New Roman"/>
          <w:b/>
          <w:bCs/>
          <w:color w:val="000000"/>
          <w:szCs w:val="28"/>
        </w:rPr>
        <w:t>I. MỤC ĐÍCH HOẠT ĐỘNG CỦA CÂU LẠC BỘ.</w:t>
      </w:r>
      <w:r w:rsidR="007C56E2" w:rsidRPr="0064359D">
        <w:rPr>
          <w:rFonts w:eastAsia="Times New Roman" w:cs="Times New Roman"/>
          <w:color w:val="000000"/>
          <w:szCs w:val="28"/>
        </w:rPr>
        <w:br/>
        <w:t xml:space="preserve">       - Xây dựng môi trường </w:t>
      </w:r>
      <w:proofErr w:type="gramStart"/>
      <w:r w:rsidR="007C56E2" w:rsidRPr="0064359D">
        <w:rPr>
          <w:rFonts w:eastAsia="Times New Roman" w:cs="Times New Roman"/>
          <w:color w:val="000000"/>
          <w:szCs w:val="28"/>
        </w:rPr>
        <w:t>để  học</w:t>
      </w:r>
      <w:proofErr w:type="gramEnd"/>
      <w:r w:rsidR="007C56E2" w:rsidRPr="0064359D">
        <w:rPr>
          <w:rFonts w:eastAsia="Times New Roman" w:cs="Times New Roman"/>
          <w:color w:val="000000"/>
          <w:szCs w:val="28"/>
        </w:rPr>
        <w:t xml:space="preserve"> sinh có thể sử dụng tiếng Anh và thực hành những k</w:t>
      </w:r>
      <w:r w:rsidR="007C56E2">
        <w:rPr>
          <w:rFonts w:eastAsia="Times New Roman" w:cs="Times New Roman"/>
          <w:color w:val="000000"/>
          <w:szCs w:val="28"/>
        </w:rPr>
        <w:t>ĩ</w:t>
      </w:r>
      <w:r w:rsidR="007C56E2" w:rsidRPr="0064359D">
        <w:rPr>
          <w:rFonts w:eastAsia="Times New Roman" w:cs="Times New Roman"/>
          <w:color w:val="000000"/>
          <w:szCs w:val="28"/>
        </w:rPr>
        <w:t xml:space="preserve"> năng ngôn ngữ được học một cách tự nhiên và hào hứng.</w:t>
      </w:r>
      <w:r w:rsidR="007C56E2" w:rsidRPr="0064359D">
        <w:rPr>
          <w:rFonts w:eastAsia="Times New Roman" w:cs="Times New Roman"/>
          <w:color w:val="000000"/>
          <w:szCs w:val="28"/>
        </w:rPr>
        <w:br/>
        <w:t>       - Tổ chức bồi dưỡng kiến thức, k</w:t>
      </w:r>
      <w:r w:rsidR="007C56E2">
        <w:rPr>
          <w:rFonts w:eastAsia="Times New Roman" w:cs="Times New Roman"/>
          <w:color w:val="000000"/>
          <w:szCs w:val="28"/>
        </w:rPr>
        <w:t>ĩ</w:t>
      </w:r>
      <w:r w:rsidR="007C56E2" w:rsidRPr="0064359D">
        <w:rPr>
          <w:rFonts w:eastAsia="Times New Roman" w:cs="Times New Roman"/>
          <w:color w:val="000000"/>
          <w:szCs w:val="28"/>
        </w:rPr>
        <w:t xml:space="preserve"> năng tiếng Anh thông qua các hoạt động của câu lạc bộ.</w:t>
      </w:r>
      <w:r w:rsidR="007C56E2" w:rsidRPr="0064359D">
        <w:rPr>
          <w:rFonts w:eastAsia="Times New Roman" w:cs="Times New Roman"/>
          <w:color w:val="000000"/>
          <w:szCs w:val="28"/>
        </w:rPr>
        <w:br/>
        <w:t xml:space="preserve">       - Tạo dựng một sân chơi lành mạnh, sôi nổi, và bổ ích, </w:t>
      </w:r>
      <w:proofErr w:type="gramStart"/>
      <w:r w:rsidR="007C56E2" w:rsidRPr="0064359D">
        <w:rPr>
          <w:rFonts w:eastAsia="Times New Roman" w:cs="Times New Roman"/>
          <w:color w:val="000000"/>
          <w:szCs w:val="28"/>
        </w:rPr>
        <w:t>thu</w:t>
      </w:r>
      <w:proofErr w:type="gramEnd"/>
      <w:r w:rsidR="007C56E2" w:rsidRPr="0064359D">
        <w:rPr>
          <w:rFonts w:eastAsia="Times New Roman" w:cs="Times New Roman"/>
          <w:color w:val="000000"/>
          <w:szCs w:val="28"/>
        </w:rPr>
        <w:t xml:space="preserve"> hút học sinh tham gia, góp phần làm phong phú đời sống </w:t>
      </w:r>
      <w:r w:rsidR="00DD43DD">
        <w:rPr>
          <w:rFonts w:eastAsia="Times New Roman" w:cs="Times New Roman"/>
          <w:color w:val="000000"/>
          <w:szCs w:val="28"/>
        </w:rPr>
        <w:t>sinh hoạt tập thể cho học sinh.</w:t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 xml:space="preserve">       </w:t>
      </w:r>
    </w:p>
    <w:p w:rsidR="006A3F2B" w:rsidRPr="0064359D" w:rsidRDefault="00DD43DD" w:rsidP="00357EE1">
      <w:pPr>
        <w:spacing w:before="120" w:after="120" w:line="240" w:lineRule="atLeast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II. BAN CHỦ NHIỆM: 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 xml:space="preserve">          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3315"/>
        <w:gridCol w:w="2025"/>
        <w:gridCol w:w="2385"/>
        <w:gridCol w:w="1530"/>
      </w:tblGrid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STT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Họ và tên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Chức danh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Nhiệm vụ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Ghi chú</w:t>
            </w: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1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DD43DD" w:rsidP="00DD43DD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Cô: Nguyễn Thị Tuyết Trinh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Chủ nhiệm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3D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Phụ trách </w:t>
            </w:r>
          </w:p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 khối </w:t>
            </w:r>
            <w:r w:rsidR="00DD43DD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2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DD43DD" w:rsidP="00DD43DD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Cô: Phạm Thị Lân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Phó chủ nhiệm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43D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Phụ trách  </w:t>
            </w:r>
          </w:p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 khối </w:t>
            </w:r>
            <w:r w:rsidR="00DD43D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3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A94D0A" w:rsidP="00A94D0A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Cô: Bùi Thị Thúy Loan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Ủy viên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A94D0A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Phụ trách </w:t>
            </w:r>
            <w:r w:rsidR="006A6A31">
              <w:rPr>
                <w:rFonts w:eastAsia="Times New Roman" w:cs="Times New Roman"/>
                <w:szCs w:val="28"/>
              </w:rPr>
              <w:t>chung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6A31" w:rsidP="006A6A31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Em Phạm Thị Việt Hà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Ủy viên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6A6A31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Em Nguyễn </w:t>
            </w:r>
            <w:r w:rsidR="006A6A31">
              <w:rPr>
                <w:rFonts w:eastAsia="Times New Roman" w:cs="Times New Roman"/>
                <w:szCs w:val="28"/>
              </w:rPr>
              <w:t>Đình Minh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Ủy viên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6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6A6A31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Em </w:t>
            </w:r>
            <w:r w:rsidR="006A6A31">
              <w:rPr>
                <w:rFonts w:eastAsia="Times New Roman" w:cs="Times New Roman"/>
                <w:szCs w:val="28"/>
              </w:rPr>
              <w:t>Lê Văn Khoa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Ủy viên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7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6A6A31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Em </w:t>
            </w:r>
            <w:r w:rsidR="006A6A31">
              <w:rPr>
                <w:rFonts w:eastAsia="Times New Roman" w:cs="Times New Roman"/>
                <w:szCs w:val="28"/>
              </w:rPr>
              <w:t>Đinh Thị Ngọc Mai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Ủy viên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8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6A6A31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Em </w:t>
            </w:r>
            <w:r w:rsidR="00FC62CC">
              <w:rPr>
                <w:rFonts w:eastAsia="Times New Roman" w:cs="Times New Roman"/>
                <w:szCs w:val="28"/>
              </w:rPr>
              <w:t>Phạm Kim Ngân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Ủy viên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DD43DD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B706A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FC62CC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</w:t>
            </w:r>
            <w:r w:rsidR="006A3F2B" w:rsidRPr="0064359D">
              <w:rPr>
                <w:rFonts w:eastAsia="Times New Roman" w:cs="Times New Roman"/>
                <w:b/>
                <w:bCs/>
                <w:szCs w:val="28"/>
              </w:rPr>
              <w:t>9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Em </w:t>
            </w:r>
            <w:r w:rsidR="00B706A1">
              <w:rPr>
                <w:rFonts w:eastAsia="Times New Roman" w:cs="Times New Roman"/>
                <w:szCs w:val="28"/>
              </w:rPr>
              <w:t>Tăng Thị Thúy Nga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370D3F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       </w:t>
            </w:r>
            <w:r w:rsidR="006A3F2B" w:rsidRPr="0064359D">
              <w:rPr>
                <w:rFonts w:eastAsia="Times New Roman" w:cs="Times New Roman"/>
                <w:szCs w:val="28"/>
              </w:rPr>
              <w:t>Ủy viên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3322ED" w:rsidRDefault="003322ED" w:rsidP="00732DCF">
      <w:pPr>
        <w:spacing w:after="0" w:line="240" w:lineRule="atLeast"/>
        <w:jc w:val="both"/>
        <w:textAlignment w:val="baseline"/>
        <w:rPr>
          <w:rFonts w:eastAsia="Times New Roman" w:cs="Times New Roman"/>
          <w:b/>
          <w:bCs/>
          <w:color w:val="000000"/>
          <w:szCs w:val="28"/>
        </w:rPr>
      </w:pPr>
    </w:p>
    <w:p w:rsidR="00DD43DD" w:rsidRDefault="00B706A1" w:rsidP="00732DCF">
      <w:pPr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III. KẾ HOẠCH HOẠT ĐỘNG</w:t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>:</w:t>
      </w:r>
      <w:r w:rsidR="006A3F2B" w:rsidRPr="0064359D">
        <w:rPr>
          <w:rFonts w:eastAsia="Times New Roman" w:cs="Times New Roman"/>
          <w:color w:val="000000"/>
          <w:szCs w:val="28"/>
        </w:rPr>
        <w:t>    </w:t>
      </w:r>
    </w:p>
    <w:p w:rsidR="00451DC8" w:rsidRDefault="00B706A1" w:rsidP="00357EE1">
      <w:pPr>
        <w:spacing w:before="120" w:after="120" w:line="240" w:lineRule="atLeast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proofErr w:type="gramStart"/>
      <w:r>
        <w:rPr>
          <w:rFonts w:eastAsia="Times New Roman" w:cs="Times New Roman"/>
          <w:color w:val="000000"/>
          <w:szCs w:val="28"/>
        </w:rPr>
        <w:t>1.</w:t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>Nội</w:t>
      </w:r>
      <w:proofErr w:type="gramEnd"/>
      <w:r w:rsidR="006A3F2B" w:rsidRPr="0064359D">
        <w:rPr>
          <w:rFonts w:eastAsia="Times New Roman" w:cs="Times New Roman"/>
          <w:b/>
          <w:bCs/>
          <w:color w:val="000000"/>
          <w:szCs w:val="28"/>
        </w:rPr>
        <w:t xml:space="preserve"> dung sinh hoạt của câu lạc bộ: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>a. Nội dung: </w:t>
      </w:r>
      <w:r w:rsidR="006A3F2B" w:rsidRPr="0064359D">
        <w:rPr>
          <w:rFonts w:eastAsia="Times New Roman" w:cs="Times New Roman"/>
          <w:color w:val="000000"/>
          <w:szCs w:val="28"/>
        </w:rPr>
        <w:t>Luyện k</w:t>
      </w:r>
      <w:r>
        <w:rPr>
          <w:rFonts w:eastAsia="Times New Roman" w:cs="Times New Roman"/>
          <w:color w:val="000000"/>
          <w:szCs w:val="28"/>
        </w:rPr>
        <w:t>ĩ</w:t>
      </w:r>
      <w:r w:rsidR="006A3F2B" w:rsidRPr="0064359D">
        <w:rPr>
          <w:rFonts w:eastAsia="Times New Roman" w:cs="Times New Roman"/>
          <w:color w:val="000000"/>
          <w:szCs w:val="28"/>
        </w:rPr>
        <w:t xml:space="preserve"> năng nghe, nói, luyện phản xạ ngôn ngữ </w:t>
      </w:r>
      <w:r>
        <w:rPr>
          <w:rFonts w:eastAsia="Times New Roman" w:cs="Times New Roman"/>
          <w:color w:val="000000"/>
          <w:szCs w:val="28"/>
        </w:rPr>
        <w:t>thông qua các chủ đề hàng tháng</w:t>
      </w:r>
      <w:r w:rsidR="006A3F2B" w:rsidRPr="0064359D">
        <w:rPr>
          <w:rFonts w:eastAsia="Times New Roman" w:cs="Times New Roman"/>
          <w:color w:val="000000"/>
          <w:szCs w:val="28"/>
        </w:rPr>
        <w:t>, đối với học sinh khá giỏi luyện k</w:t>
      </w:r>
      <w:r>
        <w:rPr>
          <w:rFonts w:eastAsia="Times New Roman" w:cs="Times New Roman"/>
          <w:color w:val="000000"/>
          <w:szCs w:val="28"/>
        </w:rPr>
        <w:t>ĩ</w:t>
      </w:r>
      <w:r w:rsidR="006A3F2B" w:rsidRPr="0064359D">
        <w:rPr>
          <w:rFonts w:eastAsia="Times New Roman" w:cs="Times New Roman"/>
          <w:color w:val="000000"/>
          <w:szCs w:val="28"/>
        </w:rPr>
        <w:t xml:space="preserve"> năng thuyết trình</w:t>
      </w:r>
      <w:r>
        <w:rPr>
          <w:rFonts w:eastAsia="Times New Roman" w:cs="Times New Roman"/>
          <w:color w:val="000000"/>
          <w:szCs w:val="28"/>
        </w:rPr>
        <w:t>, kĩ năng đóng kịch theo</w:t>
      </w:r>
      <w:r w:rsidR="006A3F2B" w:rsidRPr="0064359D">
        <w:rPr>
          <w:rFonts w:eastAsia="Times New Roman" w:cs="Times New Roman"/>
          <w:color w:val="000000"/>
          <w:szCs w:val="28"/>
        </w:rPr>
        <w:t xml:space="preserve"> </w:t>
      </w:r>
      <w:r w:rsidR="006A3F2B" w:rsidRPr="0064359D">
        <w:rPr>
          <w:rFonts w:eastAsia="Times New Roman" w:cs="Times New Roman"/>
          <w:color w:val="000000"/>
          <w:szCs w:val="28"/>
        </w:rPr>
        <w:lastRenderedPageBreak/>
        <w:t>các chủ đề bằng tiếng Anh</w:t>
      </w:r>
      <w:r>
        <w:rPr>
          <w:rFonts w:eastAsia="Times New Roman" w:cs="Times New Roman"/>
          <w:color w:val="000000"/>
          <w:szCs w:val="28"/>
        </w:rPr>
        <w:t>.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>b. Hình thức tổ chức </w:t>
      </w:r>
      <w:r w:rsidR="006A3F2B" w:rsidRPr="0064359D">
        <w:rPr>
          <w:rFonts w:eastAsia="Times New Roman" w:cs="Times New Roman"/>
          <w:color w:val="000000"/>
          <w:szCs w:val="28"/>
        </w:rPr>
        <w:br/>
        <w:t>          - Tổ chức các hoạt động sinh hoạt CLB tối thiểu mỗi tháng một lần dưới sự hướng dẫn của giáo viên.</w:t>
      </w:r>
      <w:r w:rsidR="006A3F2B" w:rsidRPr="0064359D">
        <w:rPr>
          <w:rFonts w:eastAsia="Times New Roman" w:cs="Times New Roman"/>
          <w:color w:val="000000"/>
          <w:szCs w:val="28"/>
        </w:rPr>
        <w:br/>
        <w:t>          - Tổ chức thi nói tiếng Anh bằng nhiều hình thức khác nhau (thi hùng biện, hát, kể chuyện, đóng kịch</w:t>
      </w:r>
      <w:proofErr w:type="gramStart"/>
      <w:r w:rsidR="006A3F2B" w:rsidRPr="0064359D">
        <w:rPr>
          <w:rFonts w:eastAsia="Times New Roman" w:cs="Times New Roman"/>
          <w:color w:val="000000"/>
          <w:szCs w:val="28"/>
        </w:rPr>
        <w:t>,…</w:t>
      </w:r>
      <w:proofErr w:type="gramEnd"/>
      <w:r w:rsidR="006A3F2B" w:rsidRPr="0064359D">
        <w:rPr>
          <w:rFonts w:eastAsia="Times New Roman" w:cs="Times New Roman"/>
          <w:color w:val="000000"/>
          <w:szCs w:val="28"/>
        </w:rPr>
        <w:t xml:space="preserve"> bằng tiếng Anh).</w:t>
      </w:r>
      <w:r w:rsidR="006A3F2B" w:rsidRPr="0064359D">
        <w:rPr>
          <w:rFonts w:eastAsia="Times New Roman" w:cs="Times New Roman"/>
          <w:color w:val="000000"/>
          <w:szCs w:val="28"/>
        </w:rPr>
        <w:br/>
        <w:t>          - Tổ chức các hoạt động cho học sinh được trải nghiệm sử dụng tiếng Anh.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6A3F2B" w:rsidRPr="00451DC8">
        <w:rPr>
          <w:rFonts w:eastAsia="Times New Roman" w:cs="Times New Roman"/>
          <w:b/>
          <w:color w:val="000000"/>
          <w:szCs w:val="28"/>
        </w:rPr>
        <w:t xml:space="preserve">c. Thành viên của </w:t>
      </w:r>
      <w:r w:rsidR="00451DC8">
        <w:rPr>
          <w:rFonts w:eastAsia="Times New Roman" w:cs="Times New Roman"/>
          <w:b/>
          <w:color w:val="000000"/>
          <w:szCs w:val="28"/>
        </w:rPr>
        <w:t xml:space="preserve">CLB </w:t>
      </w:r>
      <w:r w:rsidR="006A3F2B" w:rsidRPr="00451DC8">
        <w:rPr>
          <w:rFonts w:eastAsia="Times New Roman" w:cs="Times New Roman"/>
          <w:b/>
          <w:color w:val="000000"/>
          <w:szCs w:val="28"/>
        </w:rPr>
        <w:t>và các quy định về thành viên</w:t>
      </w:r>
      <w:r w:rsidR="006A3F2B" w:rsidRPr="00451DC8">
        <w:rPr>
          <w:rFonts w:eastAsia="Times New Roman" w:cs="Times New Roman"/>
          <w:b/>
          <w:color w:val="000000"/>
          <w:szCs w:val="28"/>
        </w:rPr>
        <w:br/>
      </w:r>
      <w:r w:rsidR="006A3F2B" w:rsidRPr="00451DC8">
        <w:rPr>
          <w:rFonts w:eastAsia="Times New Roman" w:cs="Times New Roman"/>
          <w:bCs/>
          <w:color w:val="000000"/>
          <w:szCs w:val="28"/>
        </w:rPr>
        <w:t xml:space="preserve">          </w:t>
      </w:r>
      <w:r w:rsidR="006A3F2B" w:rsidRPr="00451DC8">
        <w:rPr>
          <w:rFonts w:eastAsia="Times New Roman" w:cs="Times New Roman"/>
          <w:b/>
          <w:bCs/>
          <w:i/>
          <w:color w:val="000000"/>
          <w:szCs w:val="28"/>
        </w:rPr>
        <w:t xml:space="preserve">+ Điều kiện làm thành viên </w:t>
      </w:r>
      <w:r w:rsidR="00451DC8">
        <w:rPr>
          <w:rFonts w:eastAsia="Times New Roman" w:cs="Times New Roman"/>
          <w:b/>
          <w:bCs/>
          <w:i/>
          <w:color w:val="000000"/>
          <w:szCs w:val="28"/>
        </w:rPr>
        <w:t xml:space="preserve">CLB </w:t>
      </w:r>
      <w:r w:rsidR="006A3F2B" w:rsidRPr="00451DC8">
        <w:rPr>
          <w:rFonts w:eastAsia="Times New Roman" w:cs="Times New Roman"/>
          <w:b/>
          <w:bCs/>
          <w:i/>
          <w:color w:val="000000"/>
          <w:szCs w:val="28"/>
        </w:rPr>
        <w:t>tiếng Anh:</w:t>
      </w:r>
      <w:r w:rsidR="006A3F2B" w:rsidRPr="00451DC8">
        <w:rPr>
          <w:rFonts w:eastAsia="Times New Roman" w:cs="Times New Roman"/>
          <w:b/>
          <w:i/>
          <w:color w:val="000000"/>
          <w:szCs w:val="28"/>
        </w:rPr>
        <w:br/>
      </w:r>
      <w:r w:rsidR="006A3F2B" w:rsidRPr="0064359D">
        <w:rPr>
          <w:rFonts w:eastAsia="Times New Roman" w:cs="Times New Roman"/>
          <w:color w:val="000000"/>
          <w:szCs w:val="28"/>
        </w:rPr>
        <w:t xml:space="preserve">          Là học sinh đang tham gia học tập tại trường </w:t>
      </w:r>
      <w:r w:rsidR="00451DC8">
        <w:rPr>
          <w:rFonts w:eastAsia="Times New Roman" w:cs="Times New Roman"/>
          <w:color w:val="000000"/>
          <w:szCs w:val="28"/>
        </w:rPr>
        <w:t xml:space="preserve">TH Tân Hưng </w:t>
      </w:r>
      <w:r w:rsidR="006A3F2B" w:rsidRPr="0064359D">
        <w:rPr>
          <w:rFonts w:eastAsia="Times New Roman" w:cs="Times New Roman"/>
          <w:color w:val="000000"/>
          <w:szCs w:val="28"/>
        </w:rPr>
        <w:t>có nguyện vọng bồi dưỡng, rèn luyện và nâng cao khả năng tiếng Anh. 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 xml:space="preserve">          </w:t>
      </w:r>
      <w:r w:rsidR="006A3F2B" w:rsidRPr="00451DC8">
        <w:rPr>
          <w:rFonts w:eastAsia="Times New Roman" w:cs="Times New Roman"/>
          <w:b/>
          <w:bCs/>
          <w:i/>
          <w:color w:val="000000"/>
          <w:szCs w:val="28"/>
        </w:rPr>
        <w:t xml:space="preserve">+ Quyền lợi của thành viên </w:t>
      </w:r>
      <w:r w:rsidR="00451DC8">
        <w:rPr>
          <w:rFonts w:eastAsia="Times New Roman" w:cs="Times New Roman"/>
          <w:b/>
          <w:bCs/>
          <w:i/>
          <w:color w:val="000000"/>
          <w:szCs w:val="28"/>
        </w:rPr>
        <w:t>CLB.</w:t>
      </w:r>
      <w:r w:rsidR="006A3F2B" w:rsidRPr="00451DC8">
        <w:rPr>
          <w:rFonts w:eastAsia="Times New Roman" w:cs="Times New Roman"/>
          <w:i/>
          <w:color w:val="000000"/>
          <w:szCs w:val="28"/>
        </w:rPr>
        <w:br/>
      </w:r>
      <w:r w:rsidR="006A3F2B" w:rsidRPr="0064359D">
        <w:rPr>
          <w:rFonts w:eastAsia="Times New Roman" w:cs="Times New Roman"/>
          <w:color w:val="000000"/>
          <w:szCs w:val="28"/>
        </w:rPr>
        <w:t xml:space="preserve">          </w:t>
      </w:r>
      <w:proofErr w:type="gramStart"/>
      <w:r w:rsidR="006A3F2B" w:rsidRPr="0064359D">
        <w:rPr>
          <w:rFonts w:eastAsia="Times New Roman" w:cs="Times New Roman"/>
          <w:color w:val="000000"/>
          <w:szCs w:val="28"/>
        </w:rPr>
        <w:t>• Được tham gia vào các hoạt động chính thức của</w:t>
      </w:r>
      <w:r w:rsidR="00451DC8">
        <w:rPr>
          <w:rFonts w:eastAsia="Times New Roman" w:cs="Times New Roman"/>
          <w:color w:val="000000"/>
          <w:szCs w:val="28"/>
        </w:rPr>
        <w:t xml:space="preserve"> CLB</w:t>
      </w:r>
      <w:r w:rsidR="006A3F2B" w:rsidRPr="0064359D">
        <w:rPr>
          <w:rFonts w:eastAsia="Times New Roman" w:cs="Times New Roman"/>
          <w:color w:val="000000"/>
          <w:szCs w:val="28"/>
        </w:rPr>
        <w:t>.</w:t>
      </w:r>
      <w:proofErr w:type="gramEnd"/>
      <w:r w:rsidR="006A3F2B" w:rsidRPr="0064359D">
        <w:rPr>
          <w:rFonts w:eastAsia="Times New Roman" w:cs="Times New Roman"/>
          <w:color w:val="000000"/>
          <w:szCs w:val="28"/>
        </w:rPr>
        <w:t> </w:t>
      </w:r>
      <w:r w:rsidR="006A3F2B" w:rsidRPr="0064359D">
        <w:rPr>
          <w:rFonts w:eastAsia="Times New Roman" w:cs="Times New Roman"/>
          <w:color w:val="000000"/>
          <w:szCs w:val="28"/>
        </w:rPr>
        <w:br/>
        <w:t xml:space="preserve">          </w:t>
      </w:r>
      <w:proofErr w:type="gramStart"/>
      <w:r w:rsidR="006A3F2B" w:rsidRPr="0064359D">
        <w:rPr>
          <w:rFonts w:eastAsia="Times New Roman" w:cs="Times New Roman"/>
          <w:color w:val="000000"/>
          <w:szCs w:val="28"/>
        </w:rPr>
        <w:t>• Được tư vấn, giúp đỡ trước những khó khăn trong quá trình học tiếng Anh.</w:t>
      </w:r>
      <w:proofErr w:type="gramEnd"/>
      <w:r w:rsidR="006A3F2B" w:rsidRPr="0064359D">
        <w:rPr>
          <w:rFonts w:eastAsia="Times New Roman" w:cs="Times New Roman"/>
          <w:color w:val="000000"/>
          <w:szCs w:val="28"/>
        </w:rPr>
        <w:t> </w:t>
      </w:r>
      <w:r w:rsidR="006A3F2B" w:rsidRPr="0064359D">
        <w:rPr>
          <w:rFonts w:eastAsia="Times New Roman" w:cs="Times New Roman"/>
          <w:color w:val="000000"/>
          <w:szCs w:val="28"/>
        </w:rPr>
        <w:br/>
        <w:t xml:space="preserve">          </w:t>
      </w:r>
      <w:proofErr w:type="gramStart"/>
      <w:r w:rsidR="006A3F2B" w:rsidRPr="0064359D">
        <w:rPr>
          <w:rFonts w:eastAsia="Times New Roman" w:cs="Times New Roman"/>
          <w:color w:val="000000"/>
          <w:szCs w:val="28"/>
        </w:rPr>
        <w:t xml:space="preserve">• Được tham gia các chương trình phối hợp giữa </w:t>
      </w:r>
      <w:r w:rsidR="00451DC8">
        <w:rPr>
          <w:rFonts w:eastAsia="Times New Roman" w:cs="Times New Roman"/>
          <w:color w:val="000000"/>
          <w:szCs w:val="28"/>
        </w:rPr>
        <w:t xml:space="preserve">CLB </w:t>
      </w:r>
      <w:r w:rsidR="006A3F2B" w:rsidRPr="0064359D">
        <w:rPr>
          <w:rFonts w:eastAsia="Times New Roman" w:cs="Times New Roman"/>
          <w:color w:val="000000"/>
          <w:szCs w:val="28"/>
        </w:rPr>
        <w:t>với các tổ chức trong và ngoài nhà trường để nâng cao trình độ tiếng Anh.</w:t>
      </w:r>
      <w:proofErr w:type="gramEnd"/>
      <w:r w:rsidR="006A3F2B" w:rsidRPr="0064359D">
        <w:rPr>
          <w:rFonts w:eastAsia="Times New Roman" w:cs="Times New Roman"/>
          <w:color w:val="000000"/>
          <w:szCs w:val="28"/>
        </w:rPr>
        <w:t> </w:t>
      </w:r>
      <w:r w:rsidR="006A3F2B" w:rsidRPr="0064359D">
        <w:rPr>
          <w:rFonts w:eastAsia="Times New Roman" w:cs="Times New Roman"/>
          <w:color w:val="000000"/>
          <w:szCs w:val="28"/>
        </w:rPr>
        <w:br/>
        <w:t>          • Có quyền đưa ra các ý kiến đóng góp xây dựng</w:t>
      </w:r>
      <w:r w:rsidR="00451DC8">
        <w:rPr>
          <w:rFonts w:eastAsia="Times New Roman" w:cs="Times New Roman"/>
          <w:color w:val="000000"/>
          <w:szCs w:val="28"/>
        </w:rPr>
        <w:t xml:space="preserve"> CLB</w:t>
      </w:r>
      <w:r w:rsidR="006A3F2B" w:rsidRPr="0064359D">
        <w:rPr>
          <w:rFonts w:eastAsia="Times New Roman" w:cs="Times New Roman"/>
          <w:color w:val="000000"/>
          <w:szCs w:val="28"/>
        </w:rPr>
        <w:t>. </w:t>
      </w:r>
      <w:r w:rsidR="006A3F2B" w:rsidRPr="0064359D">
        <w:rPr>
          <w:rFonts w:eastAsia="Times New Roman" w:cs="Times New Roman"/>
          <w:color w:val="000000"/>
          <w:szCs w:val="28"/>
        </w:rPr>
        <w:br/>
        <w:t xml:space="preserve">          • Có quyền xin ra khỏi </w:t>
      </w:r>
      <w:r w:rsidR="00451DC8">
        <w:rPr>
          <w:rFonts w:eastAsia="Times New Roman" w:cs="Times New Roman"/>
          <w:color w:val="000000"/>
          <w:szCs w:val="28"/>
        </w:rPr>
        <w:t xml:space="preserve">CLB </w:t>
      </w:r>
      <w:r w:rsidR="006A3F2B" w:rsidRPr="0064359D">
        <w:rPr>
          <w:rFonts w:eastAsia="Times New Roman" w:cs="Times New Roman"/>
          <w:color w:val="000000"/>
          <w:szCs w:val="28"/>
        </w:rPr>
        <w:t>nếu có nguyện vọng. 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6A3F2B" w:rsidRPr="0064359D">
        <w:rPr>
          <w:rFonts w:eastAsia="Times New Roman" w:cs="Times New Roman"/>
          <w:b/>
          <w:bCs/>
          <w:color w:val="000000"/>
          <w:szCs w:val="28"/>
        </w:rPr>
        <w:t xml:space="preserve">          </w:t>
      </w:r>
      <w:r w:rsidR="006A3F2B" w:rsidRPr="00451DC8">
        <w:rPr>
          <w:rFonts w:eastAsia="Times New Roman" w:cs="Times New Roman"/>
          <w:b/>
          <w:bCs/>
          <w:i/>
          <w:color w:val="000000"/>
          <w:szCs w:val="28"/>
        </w:rPr>
        <w:t xml:space="preserve">+ Nghĩa vụ của thành viên </w:t>
      </w:r>
      <w:r w:rsidR="00451DC8">
        <w:rPr>
          <w:rFonts w:eastAsia="Times New Roman" w:cs="Times New Roman"/>
          <w:b/>
          <w:bCs/>
          <w:i/>
          <w:color w:val="000000"/>
          <w:szCs w:val="28"/>
        </w:rPr>
        <w:t>CLB.</w:t>
      </w:r>
      <w:r w:rsidR="006A3F2B" w:rsidRPr="00451DC8">
        <w:rPr>
          <w:rFonts w:eastAsia="Times New Roman" w:cs="Times New Roman"/>
          <w:b/>
          <w:bCs/>
          <w:i/>
          <w:color w:val="000000"/>
          <w:szCs w:val="28"/>
        </w:rPr>
        <w:t> </w:t>
      </w:r>
      <w:r w:rsidR="006A3F2B" w:rsidRPr="00451DC8">
        <w:rPr>
          <w:rFonts w:eastAsia="Times New Roman" w:cs="Times New Roman"/>
          <w:color w:val="000000"/>
          <w:szCs w:val="28"/>
        </w:rPr>
        <w:br/>
      </w:r>
      <w:r w:rsidR="006A3F2B" w:rsidRPr="0064359D">
        <w:rPr>
          <w:rFonts w:eastAsia="Times New Roman" w:cs="Times New Roman"/>
          <w:color w:val="000000"/>
          <w:szCs w:val="28"/>
        </w:rPr>
        <w:t>           • Chấp hành nghiêm chỉnh quy chế và mọi quy định sinh hoạt của</w:t>
      </w:r>
      <w:r w:rsidR="00451DC8">
        <w:rPr>
          <w:rFonts w:eastAsia="Times New Roman" w:cs="Times New Roman"/>
          <w:color w:val="000000"/>
          <w:szCs w:val="28"/>
        </w:rPr>
        <w:t xml:space="preserve"> CLB.</w:t>
      </w:r>
      <w:r w:rsidR="006A3F2B" w:rsidRPr="0064359D">
        <w:rPr>
          <w:rFonts w:eastAsia="Times New Roman" w:cs="Times New Roman"/>
          <w:color w:val="000000"/>
          <w:szCs w:val="28"/>
        </w:rPr>
        <w:t>           </w:t>
      </w:r>
      <w:r w:rsidR="00451DC8">
        <w:rPr>
          <w:rFonts w:eastAsia="Times New Roman" w:cs="Times New Roman"/>
          <w:color w:val="000000"/>
          <w:szCs w:val="28"/>
        </w:rPr>
        <w:t xml:space="preserve">        </w:t>
      </w:r>
      <w:r w:rsidR="006A3F2B" w:rsidRPr="0064359D">
        <w:rPr>
          <w:rFonts w:eastAsia="Times New Roman" w:cs="Times New Roman"/>
          <w:color w:val="000000"/>
          <w:szCs w:val="28"/>
        </w:rPr>
        <w:t>• Tích cực tham gia các hoạt động của</w:t>
      </w:r>
      <w:r w:rsidR="00451DC8">
        <w:rPr>
          <w:rFonts w:eastAsia="Times New Roman" w:cs="Times New Roman"/>
          <w:color w:val="000000"/>
          <w:szCs w:val="28"/>
        </w:rPr>
        <w:t xml:space="preserve"> CLB</w:t>
      </w:r>
      <w:r w:rsidR="006A3F2B" w:rsidRPr="0064359D">
        <w:rPr>
          <w:rFonts w:eastAsia="Times New Roman" w:cs="Times New Roman"/>
          <w:color w:val="000000"/>
          <w:szCs w:val="28"/>
        </w:rPr>
        <w:t>. </w:t>
      </w:r>
      <w:r w:rsidR="006A3F2B" w:rsidRPr="0064359D">
        <w:rPr>
          <w:rFonts w:eastAsia="Times New Roman" w:cs="Times New Roman"/>
          <w:color w:val="000000"/>
          <w:szCs w:val="28"/>
        </w:rPr>
        <w:br/>
        <w:t>           • Tích cực đóng góp ý kiến và nội dung để xây dựng</w:t>
      </w:r>
      <w:r w:rsidR="00451DC8">
        <w:rPr>
          <w:rFonts w:eastAsia="Times New Roman" w:cs="Times New Roman"/>
          <w:color w:val="000000"/>
          <w:szCs w:val="28"/>
        </w:rPr>
        <w:t xml:space="preserve"> CLB</w:t>
      </w:r>
      <w:r w:rsidR="006A3F2B" w:rsidRPr="0064359D">
        <w:rPr>
          <w:rFonts w:eastAsia="Times New Roman" w:cs="Times New Roman"/>
          <w:color w:val="000000"/>
          <w:szCs w:val="28"/>
        </w:rPr>
        <w:t>.</w:t>
      </w:r>
      <w:r w:rsidR="006A3F2B" w:rsidRPr="0064359D">
        <w:rPr>
          <w:rFonts w:eastAsia="Times New Roman" w:cs="Times New Roman"/>
          <w:color w:val="000000"/>
          <w:szCs w:val="28"/>
        </w:rPr>
        <w:br/>
        <w:t xml:space="preserve">           • Tham gia các chương trình sinh hoạt của </w:t>
      </w:r>
      <w:r w:rsidR="00451DC8">
        <w:rPr>
          <w:rFonts w:eastAsia="Times New Roman" w:cs="Times New Roman"/>
          <w:color w:val="000000"/>
          <w:szCs w:val="28"/>
        </w:rPr>
        <w:t xml:space="preserve">CLB </w:t>
      </w:r>
      <w:r w:rsidR="006A3F2B" w:rsidRPr="0064359D">
        <w:rPr>
          <w:rFonts w:eastAsia="Times New Roman" w:cs="Times New Roman"/>
          <w:color w:val="000000"/>
          <w:szCs w:val="28"/>
        </w:rPr>
        <w:t>đúng giờ và đầy đủ</w:t>
      </w:r>
      <w:r w:rsidR="00451DC8">
        <w:rPr>
          <w:rFonts w:eastAsia="Times New Roman" w:cs="Times New Roman"/>
          <w:color w:val="000000"/>
          <w:szCs w:val="28"/>
        </w:rPr>
        <w:t>.</w:t>
      </w:r>
      <w:r w:rsidR="006A3F2B" w:rsidRPr="0064359D">
        <w:rPr>
          <w:rFonts w:eastAsia="Times New Roman" w:cs="Times New Roman"/>
          <w:color w:val="000000"/>
          <w:szCs w:val="28"/>
        </w:rPr>
        <w:br/>
      </w:r>
      <w:r w:rsidR="00451DC8">
        <w:rPr>
          <w:rFonts w:eastAsia="Times New Roman" w:cs="Times New Roman"/>
          <w:b/>
          <w:bCs/>
          <w:color w:val="000000"/>
          <w:szCs w:val="28"/>
        </w:rPr>
        <w:t>IV. NỘI DUNG CỤ THỂ CỦA TỪNG THÁNG:</w:t>
      </w:r>
    </w:p>
    <w:p w:rsidR="006A3F2B" w:rsidRPr="0064359D" w:rsidRDefault="006A3F2B" w:rsidP="00451DC8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  <w:r w:rsidRPr="0064359D">
        <w:rPr>
          <w:rFonts w:eastAsia="Times New Roman" w:cs="Times New Roman"/>
          <w:b/>
          <w:bCs/>
          <w:color w:val="000000"/>
          <w:szCs w:val="28"/>
        </w:rPr>
        <w:t> </w:t>
      </w:r>
    </w:p>
    <w:tbl>
      <w:tblPr>
        <w:tblW w:w="103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3975"/>
        <w:gridCol w:w="1620"/>
        <w:gridCol w:w="3780"/>
      </w:tblGrid>
      <w:tr w:rsidR="00F253FC" w:rsidRPr="0064359D" w:rsidTr="00F253FC">
        <w:trPr>
          <w:trHeight w:val="712"/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53FC" w:rsidRDefault="00F253FC" w:rsidP="00451DC8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F253FC" w:rsidRPr="0064359D" w:rsidRDefault="00F253FC" w:rsidP="00451DC8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Tháng</w:t>
            </w:r>
          </w:p>
          <w:p w:rsidR="00F253FC" w:rsidRPr="0064359D" w:rsidRDefault="00F253FC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53FC" w:rsidRDefault="00F253FC" w:rsidP="00451DC8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F253FC" w:rsidRPr="0064359D" w:rsidRDefault="00F253FC" w:rsidP="00451DC8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Chủ đề</w:t>
            </w:r>
          </w:p>
          <w:p w:rsidR="00F253FC" w:rsidRPr="0064359D" w:rsidRDefault="00F253FC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253FC" w:rsidRDefault="00F253FC" w:rsidP="00451DC8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F253FC" w:rsidRPr="0064359D" w:rsidRDefault="00F253FC" w:rsidP="00451DC8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b/>
                <w:bCs/>
                <w:szCs w:val="28"/>
              </w:rPr>
              <w:t>Thời gian</w:t>
            </w:r>
          </w:p>
          <w:p w:rsidR="00F253FC" w:rsidRPr="0064359D" w:rsidRDefault="00F253FC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00A7" w:rsidRDefault="00B300A7" w:rsidP="00451DC8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F253FC" w:rsidRDefault="00F253FC" w:rsidP="00451DC8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Kết quả</w:t>
            </w:r>
          </w:p>
          <w:p w:rsidR="00F253FC" w:rsidRPr="0064359D" w:rsidRDefault="00F253FC" w:rsidP="006A3F2B">
            <w:pPr>
              <w:spacing w:after="0" w:line="240" w:lineRule="atLeast"/>
              <w:jc w:val="both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6A3F2B" w:rsidRPr="0064359D" w:rsidTr="00F253F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Lễ ra mắt câu lạc bộ Tiếng Anh</w:t>
            </w:r>
            <w:r w:rsidR="00F253FC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Tuần </w:t>
            </w:r>
            <w:r w:rsidR="00F253FC">
              <w:rPr>
                <w:rFonts w:eastAsia="Times New Roman" w:cs="Times New Roman"/>
                <w:szCs w:val="28"/>
              </w:rPr>
              <w:t>3</w:t>
            </w:r>
            <w:r w:rsidRPr="0064359D">
              <w:rPr>
                <w:rFonts w:eastAsia="Times New Roman" w:cs="Times New Roman"/>
                <w:szCs w:val="28"/>
              </w:rPr>
              <w:t>   tháng 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6A3F2B" w:rsidRPr="0064359D" w:rsidTr="00F253F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F253FC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Christmas (</w:t>
            </w:r>
            <w:r w:rsidR="006A3F2B" w:rsidRPr="0064359D">
              <w:rPr>
                <w:rFonts w:eastAsia="Times New Roman" w:cs="Times New Roman"/>
                <w:szCs w:val="28"/>
              </w:rPr>
              <w:t>Giáng sinh)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Tuần </w:t>
            </w:r>
            <w:r w:rsidR="00F253FC">
              <w:rPr>
                <w:rFonts w:eastAsia="Times New Roman" w:cs="Times New Roman"/>
                <w:szCs w:val="28"/>
              </w:rPr>
              <w:t>3</w:t>
            </w:r>
            <w:r w:rsidRPr="0064359D">
              <w:rPr>
                <w:rFonts w:eastAsia="Times New Roman" w:cs="Times New Roman"/>
                <w:szCs w:val="28"/>
              </w:rPr>
              <w:t>   tháng 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6A3F2B" w:rsidRPr="0064359D" w:rsidTr="00F253F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F253FC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Tet holiday (</w:t>
            </w:r>
            <w:r w:rsidR="006A3F2B" w:rsidRPr="0064359D">
              <w:rPr>
                <w:rFonts w:eastAsia="Times New Roman" w:cs="Times New Roman"/>
                <w:szCs w:val="28"/>
              </w:rPr>
              <w:t>Kỳ nghỉ Tết)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Tuần </w:t>
            </w:r>
            <w:r w:rsidR="00F253FC">
              <w:rPr>
                <w:rFonts w:eastAsia="Times New Roman" w:cs="Times New Roman"/>
                <w:szCs w:val="28"/>
              </w:rPr>
              <w:t>3</w:t>
            </w:r>
            <w:r w:rsidRPr="0064359D">
              <w:rPr>
                <w:rFonts w:eastAsia="Times New Roman" w:cs="Times New Roman"/>
                <w:szCs w:val="28"/>
              </w:rPr>
              <w:t>   tháng 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Default="006A3F2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  <w:p w:rsidR="00F253FC" w:rsidRDefault="00F253FC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</w:p>
          <w:p w:rsidR="00F253FC" w:rsidRPr="0064359D" w:rsidRDefault="00F253FC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</w:p>
        </w:tc>
      </w:tr>
      <w:tr w:rsidR="006A3F2B" w:rsidRPr="0064359D" w:rsidTr="00F253F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F253FC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Seasons (</w:t>
            </w:r>
            <w:r w:rsidR="006A3F2B" w:rsidRPr="0064359D">
              <w:rPr>
                <w:rFonts w:eastAsia="Times New Roman" w:cs="Times New Roman"/>
                <w:szCs w:val="28"/>
              </w:rPr>
              <w:t>Các mùa trong năm)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Tuần </w:t>
            </w:r>
            <w:r w:rsidR="00F253FC">
              <w:rPr>
                <w:rFonts w:eastAsia="Times New Roman" w:cs="Times New Roman"/>
                <w:szCs w:val="28"/>
              </w:rPr>
              <w:t>3</w:t>
            </w:r>
            <w:r w:rsidRPr="0064359D">
              <w:rPr>
                <w:rFonts w:eastAsia="Times New Roman" w:cs="Times New Roman"/>
                <w:szCs w:val="28"/>
              </w:rPr>
              <w:t>   tháng 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6A3F2B" w:rsidRPr="0064359D" w:rsidTr="00F253F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25230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Subjects (Các môn học)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25230B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Tuần </w:t>
            </w:r>
            <w:r w:rsidR="0025230B">
              <w:rPr>
                <w:rFonts w:eastAsia="Times New Roman" w:cs="Times New Roman"/>
                <w:szCs w:val="28"/>
              </w:rPr>
              <w:t>3</w:t>
            </w:r>
            <w:r w:rsidRPr="0064359D">
              <w:rPr>
                <w:rFonts w:eastAsia="Times New Roman" w:cs="Times New Roman"/>
                <w:szCs w:val="28"/>
              </w:rPr>
              <w:t>   tháng 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</w:tr>
      <w:tr w:rsidR="006A3F2B" w:rsidRPr="0064359D" w:rsidTr="00F253FC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E9125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Speaking contest (Tổ chức thi nói tiếng Anh: thi hùng biện, hát, kể chuyện, đóng kịch</w:t>
            </w:r>
            <w:proofErr w:type="gramStart"/>
            <w:r w:rsidRPr="0064359D">
              <w:rPr>
                <w:rFonts w:eastAsia="Times New Roman" w:cs="Times New Roman"/>
                <w:szCs w:val="28"/>
              </w:rPr>
              <w:t>,…</w:t>
            </w:r>
            <w:proofErr w:type="gramEnd"/>
            <w:r w:rsidRPr="0064359D">
              <w:rPr>
                <w:rFonts w:eastAsia="Times New Roman" w:cs="Times New Roman"/>
                <w:szCs w:val="28"/>
              </w:rPr>
              <w:t xml:space="preserve"> bằng tiếng Anh).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25230B">
            <w:pPr>
              <w:spacing w:after="0" w:line="240" w:lineRule="atLeast"/>
              <w:jc w:val="center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 xml:space="preserve">Tuần </w:t>
            </w:r>
            <w:r w:rsidR="0025230B">
              <w:rPr>
                <w:rFonts w:eastAsia="Times New Roman" w:cs="Times New Roman"/>
                <w:szCs w:val="28"/>
              </w:rPr>
              <w:t>3</w:t>
            </w:r>
            <w:r w:rsidRPr="0064359D">
              <w:rPr>
                <w:rFonts w:eastAsia="Times New Roman" w:cs="Times New Roman"/>
                <w:szCs w:val="28"/>
              </w:rPr>
              <w:t>   tháng 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3F2B" w:rsidRPr="0064359D" w:rsidRDefault="006A3F2B" w:rsidP="00F253FC">
            <w:pPr>
              <w:spacing w:after="0" w:line="240" w:lineRule="atLeast"/>
              <w:rPr>
                <w:rFonts w:eastAsia="Times New Roman" w:cs="Times New Roman"/>
                <w:szCs w:val="28"/>
              </w:rPr>
            </w:pPr>
            <w:r w:rsidRPr="0064359D">
              <w:rPr>
                <w:rFonts w:eastAsia="Times New Roman" w:cs="Times New Roman"/>
                <w:szCs w:val="28"/>
              </w:rPr>
              <w:t> </w:t>
            </w:r>
          </w:p>
        </w:tc>
      </w:tr>
    </w:tbl>
    <w:p w:rsidR="000072E3" w:rsidRPr="000072E3" w:rsidRDefault="000072E3" w:rsidP="000072E3">
      <w:pPr>
        <w:shd w:val="clear" w:color="auto" w:fill="FFFFFF"/>
        <w:spacing w:after="0" w:line="330" w:lineRule="atLeast"/>
        <w:rPr>
          <w:rFonts w:eastAsia="Times New Roman" w:cs="Times New Roman"/>
          <w:b/>
          <w:color w:val="666666"/>
          <w:szCs w:val="28"/>
        </w:rPr>
      </w:pPr>
      <w:r w:rsidRPr="000072E3">
        <w:rPr>
          <w:rFonts w:eastAsia="Times New Roman" w:cs="Times New Roman"/>
          <w:b/>
          <w:color w:val="000000"/>
          <w:szCs w:val="28"/>
        </w:rPr>
        <w:lastRenderedPageBreak/>
        <w:t>V. DỰ KIẾN KẾT QUẢ ĐẠT ĐƯỢC:</w:t>
      </w:r>
    </w:p>
    <w:p w:rsidR="000072E3" w:rsidRPr="0064359D" w:rsidRDefault="000072E3" w:rsidP="000072E3">
      <w:pPr>
        <w:shd w:val="clear" w:color="auto" w:fill="FFFFFF"/>
        <w:spacing w:after="0" w:line="330" w:lineRule="atLeast"/>
        <w:ind w:firstLine="720"/>
        <w:rPr>
          <w:rFonts w:eastAsia="Times New Roman" w:cs="Times New Roman"/>
          <w:color w:val="666666"/>
          <w:szCs w:val="28"/>
        </w:rPr>
      </w:pPr>
      <w:r w:rsidRPr="0064359D">
        <w:rPr>
          <w:rFonts w:eastAsia="Times New Roman" w:cs="Times New Roman"/>
          <w:color w:val="666666"/>
          <w:szCs w:val="28"/>
        </w:rPr>
        <w:t>Học sinh có kĩ năng giao tiếp tốt, kĩ năng ứng xử hợp lí với các tình huống trong cuộc sống, thói quen và kĩ năn</w:t>
      </w:r>
      <w:r>
        <w:rPr>
          <w:rFonts w:eastAsia="Times New Roman" w:cs="Times New Roman"/>
          <w:color w:val="666666"/>
          <w:szCs w:val="28"/>
        </w:rPr>
        <w:t xml:space="preserve">g làm việc, sinh hoạt </w:t>
      </w:r>
      <w:proofErr w:type="gramStart"/>
      <w:r>
        <w:rPr>
          <w:rFonts w:eastAsia="Times New Roman" w:cs="Times New Roman"/>
          <w:color w:val="666666"/>
          <w:szCs w:val="28"/>
        </w:rPr>
        <w:t>theo</w:t>
      </w:r>
      <w:proofErr w:type="gramEnd"/>
      <w:r>
        <w:rPr>
          <w:rFonts w:eastAsia="Times New Roman" w:cs="Times New Roman"/>
          <w:color w:val="666666"/>
          <w:szCs w:val="28"/>
        </w:rPr>
        <w:t xml:space="preserve"> nhóm,</w:t>
      </w:r>
      <w:r w:rsidRPr="0064359D">
        <w:rPr>
          <w:rFonts w:eastAsia="Times New Roman" w:cs="Times New Roman"/>
          <w:color w:val="666666"/>
          <w:szCs w:val="28"/>
        </w:rPr>
        <w:t xml:space="preserve"> có tinh thần đoàn kết và tự tin khi giao tiếp bằng </w:t>
      </w:r>
      <w:r>
        <w:rPr>
          <w:rFonts w:eastAsia="Times New Roman" w:cs="Times New Roman"/>
          <w:color w:val="666666"/>
          <w:szCs w:val="28"/>
        </w:rPr>
        <w:t>t</w:t>
      </w:r>
      <w:r w:rsidRPr="0064359D">
        <w:rPr>
          <w:rFonts w:eastAsia="Times New Roman" w:cs="Times New Roman"/>
          <w:color w:val="666666"/>
          <w:szCs w:val="28"/>
        </w:rPr>
        <w:t>iếng Anh.</w:t>
      </w:r>
    </w:p>
    <w:p w:rsidR="007E2998" w:rsidRDefault="007E2998" w:rsidP="0025230B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</w:p>
    <w:p w:rsidR="007E2998" w:rsidRDefault="007E2998" w:rsidP="0025230B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</w:p>
    <w:p w:rsidR="007E2998" w:rsidRPr="00843EA7" w:rsidRDefault="00843EA7" w:rsidP="0025230B">
      <w:pPr>
        <w:spacing w:after="0" w:line="240" w:lineRule="atLeast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="007E2998" w:rsidRPr="00843EA7">
        <w:rPr>
          <w:rFonts w:eastAsia="Times New Roman" w:cs="Times New Roman"/>
          <w:b/>
          <w:color w:val="000000"/>
          <w:sz w:val="24"/>
          <w:szCs w:val="24"/>
        </w:rPr>
        <w:t xml:space="preserve">XÁC NHẬN CỦA NHÀ TRƯỜNG                         </w:t>
      </w:r>
      <w:r w:rsidRPr="00843EA7">
        <w:rPr>
          <w:rFonts w:eastAsia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 w:rsidRPr="00843EA7">
        <w:rPr>
          <w:rFonts w:eastAsia="Times New Roman" w:cs="Times New Roman"/>
          <w:b/>
          <w:color w:val="000000"/>
          <w:sz w:val="24"/>
          <w:szCs w:val="24"/>
        </w:rPr>
        <w:t xml:space="preserve">  </w:t>
      </w:r>
      <w:r w:rsidR="007E2998" w:rsidRPr="00843EA7">
        <w:rPr>
          <w:rFonts w:eastAsia="Times New Roman" w:cs="Times New Roman"/>
          <w:b/>
          <w:color w:val="000000"/>
          <w:sz w:val="24"/>
          <w:szCs w:val="24"/>
        </w:rPr>
        <w:t>NGƯỜI LẬP KẾ HOẠCH</w:t>
      </w:r>
    </w:p>
    <w:p w:rsidR="007E2998" w:rsidRDefault="007E2998" w:rsidP="0025230B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</w:p>
    <w:p w:rsidR="007E2998" w:rsidRDefault="007E2998" w:rsidP="0025230B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</w:p>
    <w:p w:rsidR="007E2998" w:rsidRDefault="007E2998" w:rsidP="0025230B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</w:p>
    <w:p w:rsidR="007E2998" w:rsidRDefault="007E2998" w:rsidP="0025230B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</w:p>
    <w:p w:rsidR="00843EA7" w:rsidRDefault="00843EA7" w:rsidP="0025230B">
      <w:pPr>
        <w:spacing w:after="0" w:line="240" w:lineRule="atLeast"/>
        <w:textAlignment w:val="baseline"/>
        <w:rPr>
          <w:rFonts w:eastAsia="Times New Roman" w:cs="Times New Roman"/>
          <w:color w:val="000000"/>
          <w:szCs w:val="28"/>
        </w:rPr>
      </w:pPr>
    </w:p>
    <w:p w:rsidR="006A3F2B" w:rsidRPr="000072E3" w:rsidRDefault="006A3F2B" w:rsidP="0025230B">
      <w:pPr>
        <w:spacing w:after="0" w:line="240" w:lineRule="atLeast"/>
        <w:textAlignment w:val="baseline"/>
        <w:rPr>
          <w:rFonts w:eastAsia="Times New Roman" w:cs="Times New Roman"/>
          <w:b/>
          <w:color w:val="000000"/>
          <w:szCs w:val="28"/>
        </w:rPr>
      </w:pPr>
      <w:r w:rsidRPr="0064359D">
        <w:rPr>
          <w:rFonts w:eastAsia="Times New Roman" w:cs="Times New Roman"/>
          <w:color w:val="000000"/>
          <w:szCs w:val="28"/>
        </w:rPr>
        <w:t> </w:t>
      </w:r>
      <w:r w:rsidR="0025230B"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                 </w:t>
      </w:r>
      <w:r w:rsidR="00843EA7">
        <w:rPr>
          <w:rFonts w:eastAsia="Times New Roman" w:cs="Times New Roman"/>
          <w:color w:val="000000"/>
          <w:szCs w:val="28"/>
        </w:rPr>
        <w:t xml:space="preserve">    </w:t>
      </w:r>
      <w:r w:rsidR="0025230B">
        <w:rPr>
          <w:rFonts w:eastAsia="Times New Roman" w:cs="Times New Roman"/>
          <w:color w:val="000000"/>
          <w:szCs w:val="28"/>
        </w:rPr>
        <w:t xml:space="preserve"> </w:t>
      </w:r>
      <w:r w:rsidR="0025230B" w:rsidRPr="000072E3">
        <w:rPr>
          <w:rFonts w:eastAsia="Times New Roman" w:cs="Times New Roman"/>
          <w:b/>
          <w:color w:val="000000"/>
          <w:szCs w:val="28"/>
        </w:rPr>
        <w:t>Nguyễn Thị Tuyết Trinh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</w:r>
      <w:r w:rsidRPr="000072E3">
        <w:rPr>
          <w:rFonts w:eastAsia="Times New Roman" w:cs="Times New Roman"/>
          <w:b/>
          <w:color w:val="000000"/>
          <w:szCs w:val="28"/>
        </w:rPr>
        <w:lastRenderedPageBreak/>
        <w:t> </w:t>
      </w:r>
      <w:r w:rsidRPr="000072E3">
        <w:rPr>
          <w:rFonts w:eastAsia="Times New Roman" w:cs="Times New Roman"/>
          <w:b/>
          <w:color w:val="000000"/>
          <w:szCs w:val="28"/>
        </w:rPr>
        <w:br/>
        <w:t> </w:t>
      </w:r>
    </w:p>
    <w:p w:rsidR="006A3F2B" w:rsidRPr="0064359D" w:rsidRDefault="006A3F2B" w:rsidP="006A3F2B">
      <w:pPr>
        <w:shd w:val="clear" w:color="auto" w:fill="F3F3F3"/>
        <w:spacing w:after="0" w:line="240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</w:p>
    <w:p w:rsidR="006A3F2B" w:rsidRPr="0064359D" w:rsidRDefault="006A3F2B" w:rsidP="006A3F2B">
      <w:pPr>
        <w:spacing w:after="0" w:line="240" w:lineRule="atLeast"/>
        <w:jc w:val="both"/>
        <w:rPr>
          <w:rFonts w:cs="Times New Roman"/>
          <w:szCs w:val="28"/>
        </w:rPr>
      </w:pPr>
    </w:p>
    <w:p w:rsidR="006A3F2B" w:rsidRPr="0064359D" w:rsidRDefault="006A3F2B" w:rsidP="006A3F2B">
      <w:pPr>
        <w:spacing w:after="0" w:line="240" w:lineRule="atLeast"/>
        <w:jc w:val="both"/>
        <w:rPr>
          <w:rFonts w:cs="Times New Roman"/>
          <w:szCs w:val="28"/>
        </w:rPr>
      </w:pPr>
    </w:p>
    <w:p w:rsidR="006A3F2B" w:rsidRPr="0064359D" w:rsidRDefault="006A3F2B" w:rsidP="006A3F2B">
      <w:pPr>
        <w:spacing w:after="0" w:line="240" w:lineRule="atLeast"/>
        <w:jc w:val="both"/>
        <w:rPr>
          <w:rFonts w:cs="Times New Roman"/>
          <w:szCs w:val="28"/>
        </w:rPr>
      </w:pPr>
    </w:p>
    <w:p w:rsidR="006A3F2B" w:rsidRPr="0064359D" w:rsidRDefault="006A3F2B" w:rsidP="006A3F2B">
      <w:pPr>
        <w:spacing w:after="0" w:line="240" w:lineRule="atLeast"/>
        <w:jc w:val="both"/>
        <w:rPr>
          <w:rFonts w:cs="Times New Roman"/>
          <w:szCs w:val="28"/>
        </w:rPr>
      </w:pPr>
    </w:p>
    <w:sectPr w:rsidR="006A3F2B" w:rsidRPr="0064359D" w:rsidSect="00EE2ED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10F5"/>
    <w:multiLevelType w:val="hybridMultilevel"/>
    <w:tmpl w:val="4FCCB70A"/>
    <w:lvl w:ilvl="0" w:tplc="813A0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A3F2B"/>
    <w:rsid w:val="000072E3"/>
    <w:rsid w:val="0002010E"/>
    <w:rsid w:val="000374D4"/>
    <w:rsid w:val="00135268"/>
    <w:rsid w:val="00181ED8"/>
    <w:rsid w:val="002117F5"/>
    <w:rsid w:val="00245DED"/>
    <w:rsid w:val="0025230B"/>
    <w:rsid w:val="003322ED"/>
    <w:rsid w:val="00357EE1"/>
    <w:rsid w:val="00370D3F"/>
    <w:rsid w:val="00451DC8"/>
    <w:rsid w:val="0064359D"/>
    <w:rsid w:val="006A3F2B"/>
    <w:rsid w:val="006A6A31"/>
    <w:rsid w:val="006D563E"/>
    <w:rsid w:val="00732DCF"/>
    <w:rsid w:val="007C56E2"/>
    <w:rsid w:val="007E2998"/>
    <w:rsid w:val="00843EA7"/>
    <w:rsid w:val="00A13156"/>
    <w:rsid w:val="00A75DA3"/>
    <w:rsid w:val="00A94D0A"/>
    <w:rsid w:val="00B300A7"/>
    <w:rsid w:val="00B442BF"/>
    <w:rsid w:val="00B706A1"/>
    <w:rsid w:val="00DB1041"/>
    <w:rsid w:val="00DD43DD"/>
    <w:rsid w:val="00E9125C"/>
    <w:rsid w:val="00EB2B70"/>
    <w:rsid w:val="00EE2ED4"/>
    <w:rsid w:val="00F253FC"/>
    <w:rsid w:val="00F7207A"/>
    <w:rsid w:val="00F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F5"/>
  </w:style>
  <w:style w:type="paragraph" w:styleId="Heading5">
    <w:name w:val="heading 5"/>
    <w:basedOn w:val="Normal"/>
    <w:link w:val="Heading5Char"/>
    <w:uiPriority w:val="9"/>
    <w:qFormat/>
    <w:rsid w:val="00135268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3F2B"/>
    <w:rPr>
      <w:b/>
      <w:bCs/>
    </w:rPr>
  </w:style>
  <w:style w:type="character" w:styleId="Emphasis">
    <w:name w:val="Emphasis"/>
    <w:basedOn w:val="DefaultParagraphFont"/>
    <w:uiPriority w:val="20"/>
    <w:qFormat/>
    <w:rsid w:val="006A3F2B"/>
    <w:rPr>
      <w:i/>
      <w:iCs/>
    </w:rPr>
  </w:style>
  <w:style w:type="paragraph" w:styleId="NormalWeb">
    <w:name w:val="Normal (Web)"/>
    <w:basedOn w:val="Normal"/>
    <w:uiPriority w:val="99"/>
    <w:unhideWhenUsed/>
    <w:rsid w:val="006A3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5268"/>
    <w:rPr>
      <w:rFonts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5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2018-03-18T13:25:00Z</cp:lastPrinted>
  <dcterms:created xsi:type="dcterms:W3CDTF">2018-03-17T07:12:00Z</dcterms:created>
  <dcterms:modified xsi:type="dcterms:W3CDTF">2018-03-18T13:26:00Z</dcterms:modified>
</cp:coreProperties>
</file>